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648FA1E4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EB332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0450068C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EB3320">
        <w:rPr>
          <w:rFonts w:asciiTheme="minorHAnsi" w:hAnsiTheme="minorHAnsi" w:cstheme="minorHAnsi"/>
          <w:b/>
          <w:szCs w:val="22"/>
        </w:rPr>
        <w:t>5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230A77A3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EB3320">
        <w:rPr>
          <w:rFonts w:asciiTheme="minorHAnsi" w:hAnsiTheme="minorHAnsi" w:cstheme="minorHAnsi"/>
          <w:szCs w:val="22"/>
        </w:rPr>
        <w:t>ginekologii</w:t>
      </w:r>
      <w:r w:rsidR="00A05E88">
        <w:rPr>
          <w:rFonts w:asciiTheme="minorHAnsi" w:hAnsiTheme="minorHAnsi" w:cstheme="minorHAnsi"/>
          <w:szCs w:val="22"/>
        </w:rPr>
        <w:t xml:space="preserve"> i położnictwa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EB3320">
        <w:rPr>
          <w:rFonts w:asciiTheme="minorHAnsi" w:hAnsiTheme="minorHAnsi" w:cstheme="minorHAnsi"/>
        </w:rPr>
        <w:t>Ginekologicznej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2D09785F" w14:textId="736A45B4" w:rsidR="00A05E88" w:rsidRPr="00E83C4B" w:rsidRDefault="00A05E8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F5B9A1E" w14:textId="6C1F4C77" w:rsidR="00A05E88" w:rsidRPr="00E515E4" w:rsidRDefault="00A05E8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 i ceny jednostkowej </w:t>
      </w:r>
      <w:r>
        <w:rPr>
          <w:rFonts w:asciiTheme="minorHAnsi" w:hAnsiTheme="minorHAnsi" w:cstheme="minorHAnsi"/>
          <w:b/>
          <w:szCs w:val="22"/>
        </w:rPr>
        <w:t>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A05E88">
        <w:rPr>
          <w:rFonts w:asciiTheme="minorHAnsi" w:hAnsiTheme="minorHAnsi" w:cstheme="minorHAnsi"/>
          <w:b/>
          <w:bCs/>
          <w:szCs w:val="22"/>
        </w:rPr>
        <w:t>za 1 konsultację</w:t>
      </w:r>
      <w:r>
        <w:rPr>
          <w:rFonts w:asciiTheme="minorHAnsi" w:hAnsiTheme="minorHAnsi" w:cstheme="minorHAnsi"/>
          <w:szCs w:val="22"/>
        </w:rPr>
        <w:t>;</w:t>
      </w:r>
    </w:p>
    <w:p w14:paraId="2DBEBDB9" w14:textId="77777777" w:rsidR="00A05E88" w:rsidRDefault="00A05E8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515E4">
        <w:rPr>
          <w:rFonts w:asciiTheme="minorHAnsi" w:hAnsiTheme="minorHAnsi" w:cstheme="minorHAnsi"/>
          <w:szCs w:val="22"/>
        </w:rPr>
        <w:t xml:space="preserve">ilości zrealizowanych świadczeń w zakresie USG i ceny jednostkowej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E515E4">
        <w:rPr>
          <w:rFonts w:asciiTheme="minorHAnsi" w:hAnsiTheme="minorHAnsi" w:cstheme="minorHAnsi"/>
          <w:b/>
          <w:szCs w:val="22"/>
        </w:rPr>
        <w:t xml:space="preserve"> zł</w:t>
      </w:r>
      <w:r w:rsidRPr="00E515E4">
        <w:rPr>
          <w:rFonts w:asciiTheme="minorHAnsi" w:hAnsiTheme="minorHAnsi" w:cstheme="minorHAnsi"/>
          <w:szCs w:val="22"/>
        </w:rPr>
        <w:t xml:space="preserve"> </w:t>
      </w:r>
      <w:r w:rsidRPr="00A05E88">
        <w:rPr>
          <w:rFonts w:asciiTheme="minorHAnsi" w:hAnsiTheme="minorHAnsi" w:cstheme="minorHAnsi"/>
          <w:b/>
          <w:bCs/>
          <w:szCs w:val="22"/>
        </w:rPr>
        <w:t>za 1 wykonane badanie USG</w:t>
      </w:r>
      <w:r w:rsidRPr="00E515E4">
        <w:rPr>
          <w:rFonts w:asciiTheme="minorHAnsi" w:hAnsiTheme="minorHAnsi" w:cstheme="minorHAnsi"/>
          <w:szCs w:val="22"/>
        </w:rPr>
        <w:t xml:space="preserve"> położnicze w terminach zalecanych przez PKG.</w:t>
      </w:r>
    </w:p>
    <w:p w14:paraId="602AF321" w14:textId="002F32DB" w:rsidR="00D572C8" w:rsidRPr="00790954" w:rsidRDefault="00D572C8" w:rsidP="00A05E88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świadczeń komercyjnych </w:t>
      </w:r>
      <w:r w:rsidR="00790954" w:rsidRPr="00790954">
        <w:rPr>
          <w:rFonts w:asciiTheme="minorHAnsi" w:hAnsiTheme="minorHAnsi" w:cstheme="minorHAnsi"/>
          <w:b/>
          <w:bCs/>
          <w:szCs w:val="22"/>
        </w:rPr>
        <w:t>…</w:t>
      </w:r>
      <w:r w:rsidRPr="00790954">
        <w:rPr>
          <w:rFonts w:asciiTheme="minorHAnsi" w:hAnsiTheme="minorHAnsi" w:cstheme="minorHAnsi"/>
          <w:b/>
          <w:szCs w:val="22"/>
        </w:rPr>
        <w:t xml:space="preserve">…….%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każdorazowe przedłożenie Udzielającemu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2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26"/>
  </w:num>
  <w:num w:numId="17">
    <w:abstractNumId w:val="19"/>
  </w:num>
  <w:num w:numId="18">
    <w:abstractNumId w:val="7"/>
  </w:num>
  <w:num w:numId="19">
    <w:abstractNumId w:val="18"/>
  </w:num>
  <w:num w:numId="20">
    <w:abstractNumId w:val="13"/>
  </w:num>
  <w:num w:numId="21">
    <w:abstractNumId w:val="8"/>
  </w:num>
  <w:num w:numId="22">
    <w:abstractNumId w:val="21"/>
  </w:num>
  <w:num w:numId="23">
    <w:abstractNumId w:val="25"/>
  </w:num>
  <w:num w:numId="24">
    <w:abstractNumId w:val="24"/>
  </w:num>
  <w:num w:numId="25">
    <w:abstractNumId w:val="9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790954"/>
    <w:rsid w:val="00A05E88"/>
    <w:rsid w:val="00C5702B"/>
    <w:rsid w:val="00C75A63"/>
    <w:rsid w:val="00D572C8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</cp:revision>
  <dcterms:created xsi:type="dcterms:W3CDTF">2021-11-26T10:24:00Z</dcterms:created>
  <dcterms:modified xsi:type="dcterms:W3CDTF">2021-11-26T12:10:00Z</dcterms:modified>
</cp:coreProperties>
</file>